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1328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«ЗАТВЕРДЖУЮ»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11328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Проректор з наукової роботи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11328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 Сергій ОМЕЛЬЧУК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10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РОЗКЛАД ЗАЛІКОВО-ЕКЗАМЕНАЦІЙНОЇ СЕСІЇ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ПІДГОТОВКИ ДОКТОРІВ ФІЛОСОФІЇ (PhD)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РОКУ НАВЧАННЯ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(12.12.2022 – 23.12.2022)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"/>
        <w:gridCol w:w="2565"/>
        <w:gridCol w:w="2579"/>
        <w:gridCol w:w="1265"/>
        <w:gridCol w:w="2383"/>
        <w:gridCol w:w="4704"/>
        <w:gridCol w:w="1624"/>
        <w:tblGridChange w:id="0">
          <w:tblGrid>
            <w:gridCol w:w="494"/>
            <w:gridCol w:w="2565"/>
            <w:gridCol w:w="2579"/>
            <w:gridCol w:w="1265"/>
            <w:gridCol w:w="2383"/>
            <w:gridCol w:w="4704"/>
            <w:gridCol w:w="162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Наукові спеціальності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Шифр і найменування дисципліни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 контролю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Викладач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Ідентифікатор і пароль у ZOOM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і час проведення 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011 Освітні, пед. науки, 014 Середня освіта (укр. мова), 035 Філологія, 053 Психологія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 3. Сучасні освітні технології та наукова дипломатія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екзамен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 Пермінова Л.А.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 конференції: 974 105 0106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B6wRy4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https://us05web.zoom.us/j/9741050106?pwd=VUUrazBBcjIxdm9sK2lJTkxhN0ZJQT09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21.12.2022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014 Середня освіта (фізика), 051 Економіка, 091 Біологія, 121 Інженерія програмного забезпечення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 3. Сучасні освітні технології та наукова дипломатія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екзамен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 Слюсаренко Н.В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367 013 7432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270757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https://us04web.zoom.us/j/3670137432?pwd=bkRaZktWeURKSy9RYitRYVBGUUZmZz09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12.12.2022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10.40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Аспіранти всіх спеціальностей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1. Аналіз даних в проєктній діяльності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 Кобець В.М.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Ідентифікатор: 903 405 6368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доступу: 20222023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Підключитися до конференції Zoom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https://ksu-ks-ua.zoom.us/j/9034056368?pwd=MFVCb0UvTGRYOS81WDFwM1gycXhzQT09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23.12.2022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011 Освітні, педагогічні науки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 5 Історичні аспекти розвитку педагогічної освіти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диф. 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 Петухова Л.Є.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856 5330 0622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981462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https://ksu-ks-ua.zoom.us/j/85653300622?pwd=SWtIV3E2OE1HK09KWUdPNWFJQ3VQdz09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22.12.2022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13:00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011 Освітні, педагогічні науки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Універсальні навчальні дії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 Пермінова Л.А.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 конференції: 974 105 0106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B6wRy4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https://us05web.zoom.us/j/9741050106?pwd=VUUrazBBcjIxdm9sK2lJTkxhN0ZJQT09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21.12.2022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014 Середня освіта (українська мова)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Основи педагогічної комунікації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проф.Пентилюк М.І.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718 600 1772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2022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https://us04web.zoom.us/j/7186001772?pwd=NlBtQjJMQ1ZQUUYrOFNqMVlaU1pBdz09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19.12.2022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9.00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014 Середня освіта (фізика)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Інноваційні засоби навчання фізики у закладах освіти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доц. Єрмакова-Черченко Н.О.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835 177 2323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345696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https://ksu-ks-ua.zoom.us/j/8351772323?pwd=MU9aQVMzd2VnYlJLdFhrOWtnZlRmUT09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19.12.2022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10.40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035 Філологія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 5. Методологія сучасних філологічних досліджень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диф. 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проф.Бєлєхова Л.І.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755 462 9422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288143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https://us04web.zoom.us/j/7554629422?pwd=ZkxFR2I1WVhIcnU4VlZ6YTlQME1odz09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15.12.2022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</w:t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Наукові спеціальності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Шифр і найменування дисципліни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Форма контролю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Викладач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Ідентифікатор і пароль у ZOOM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і час проведення 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035 Філологія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Дискурсивні студії в Україні і світі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проф.Бєлєхова Л.І.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755 462 9422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288143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https://us04web.zoom.us/j/7554629422?pwd=ZkxFR2I1WVhIcnU4VlZ6YTlQME1odz09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15.12.2022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11.30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051 Економіка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Стратегічне управління підприємством в умовах міжнародної інтеграції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проф.Мохненко А.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755 462 9422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288143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https://us04web.zoom.us/j/7554629422?pwd=ZkxFR2I1WVhIcnU4VlZ6YTlQME1odz09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14.12.2022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053 Психологія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(за вибором аспіранта)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Психологія соціальних очікувань: методологія, теорія і практика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проф.Попович І.С.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758 162 7629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437264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https://us04web.zoom.us/j/7581627629?pwd=Tzh2RldqQnJsUU5xd3E0ZlpGZVpXQT09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12.12.2022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Психогігієна професійної діяльності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доц.Тавровецька Н.І.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Ідентифікатор: 566 459 8990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доступу: 407а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13.12.2022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12.20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091 Біологія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Методологія наукових досліджень у мікології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проф.Ходосовцев О.Є.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865 7235 1721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bkcyx0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https://us04web.zoom.us/j/86572351721?pwd=aktlRERtVit3alQ3ZGxzMkhWS0tmUT09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21.12.22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17.20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121 Інженерія програмного забезпечення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 3. Інтелектуальні прикладні програми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залік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проф. Песчаненко В.С.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Ідентифікатор: 631 940 9305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Код доступу: 378064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Підключитися до конференції Zoom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2"/>
                  <w:szCs w:val="12"/>
                  <w:u w:val="single"/>
                  <w:rtl w:val="0"/>
                </w:rPr>
                <w:t xml:space="preserve">https://ksu-ks-ua.zoom.us/j/6319409305?pwd=MDVWNGJPZ2oxandIY1lncHhWUTUzdz09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15.12.22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10.00</w:t>
            </w:r>
          </w:p>
        </w:tc>
      </w:tr>
    </w:tbl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before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Завідувачка відділу аспірантури та докторантури        </w:t>
        <w:tab/>
        <w:tab/>
        <w:tab/>
        <w:tab/>
        <w:tab/>
        <w:tab/>
        <w:tab/>
        <w:tab/>
        <w:tab/>
        <w:tab/>
        <w:t xml:space="preserve">        Вероніка ДЕНИСЕНКО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7186001772?pwd=NlBtQjJMQ1ZQUUYrOFNqMVlaU1pBdz09" TargetMode="External"/><Relationship Id="rId10" Type="http://schemas.openxmlformats.org/officeDocument/2006/relationships/hyperlink" Target="https://us05web.zoom.us/j/9741050106?pwd=VUUrazBBcjIxdm9sK2lJTkxhN0ZJQT09" TargetMode="External"/><Relationship Id="rId13" Type="http://schemas.openxmlformats.org/officeDocument/2006/relationships/hyperlink" Target="https://us04web.zoom.us/j/7554629422?pwd=ZkxFR2I1WVhIcnU4VlZ6YTlQME1odz09" TargetMode="External"/><Relationship Id="rId12" Type="http://schemas.openxmlformats.org/officeDocument/2006/relationships/hyperlink" Target="https://ksu-ks-ua.zoom.us/j/8351772323?pwd=MU9aQVMzd2VnYlJLdFhrOWtnZlRmUT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su-ks-ua.zoom.us/j/85653300622?pwd=SWtIV3E2OE1HK09KWUdPNWFJQ3VQdz09" TargetMode="External"/><Relationship Id="rId15" Type="http://schemas.openxmlformats.org/officeDocument/2006/relationships/hyperlink" Target="https://us04web.zoom.us/j/7554629422?pwd=ZkxFR2I1WVhIcnU4VlZ6YTlQME1odz09" TargetMode="External"/><Relationship Id="rId14" Type="http://schemas.openxmlformats.org/officeDocument/2006/relationships/hyperlink" Target="https://us04web.zoom.us/j/7554629422?pwd=ZkxFR2I1WVhIcnU4VlZ6YTlQME1odz09" TargetMode="External"/><Relationship Id="rId17" Type="http://schemas.openxmlformats.org/officeDocument/2006/relationships/hyperlink" Target="https://us04web.zoom.us/j/86572351721?pwd=aktlRERtVit3alQ3ZGxzMkhWS0tmUT09" TargetMode="External"/><Relationship Id="rId16" Type="http://schemas.openxmlformats.org/officeDocument/2006/relationships/hyperlink" Target="https://us04web.zoom.us/j/7581627629?pwd=Tzh2RldqQnJsUU5xd3E0ZlpGZVpXQT09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5web.zoom.us/j/9741050106?pwd=VUUrazBBcjIxdm9sK2lJTkxhN0ZJQT09" TargetMode="External"/><Relationship Id="rId18" Type="http://schemas.openxmlformats.org/officeDocument/2006/relationships/hyperlink" Target="https://ksu-ks-ua.zoom.us/j/6319409305?pwd=MDVWNGJPZ2oxandIY1lncHhWUTUzdz09" TargetMode="External"/><Relationship Id="rId7" Type="http://schemas.openxmlformats.org/officeDocument/2006/relationships/hyperlink" Target="https://us04web.zoom.us/j/3670137432?pwd=bkRaZktWeURKSy9RYitRYVBGUUZmZz09" TargetMode="External"/><Relationship Id="rId8" Type="http://schemas.openxmlformats.org/officeDocument/2006/relationships/hyperlink" Target="https://ksu-ks-ua.zoom.us/j/9034056368?pwd=MFVCb0UvTGRYOS81WDFwM1gycXh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